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57" w:rsidRPr="001168AB" w:rsidRDefault="004127CA">
      <w:pPr>
        <w:rPr>
          <w:rFonts w:cstheme="minorHAnsi"/>
          <w:noProof/>
          <w:sz w:val="24"/>
          <w:szCs w:val="24"/>
          <w:lang w:eastAsia="el-GR"/>
        </w:rPr>
      </w:pPr>
      <w:r w:rsidRPr="001168AB">
        <w:rPr>
          <w:rFonts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1CB2FBB3" wp14:editId="196ED606">
            <wp:simplePos x="0" y="0"/>
            <wp:positionH relativeFrom="column">
              <wp:posOffset>3771900</wp:posOffset>
            </wp:positionH>
            <wp:positionV relativeFrom="paragraph">
              <wp:posOffset>-73025</wp:posOffset>
            </wp:positionV>
            <wp:extent cx="1676400" cy="571912"/>
            <wp:effectExtent l="0" t="0" r="0" b="0"/>
            <wp:wrapNone/>
            <wp:docPr id="17551162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16218" name="Picture 175511621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9" b="8914"/>
                    <a:stretch/>
                  </pic:blipFill>
                  <pic:spPr bwMode="auto">
                    <a:xfrm>
                      <a:off x="0" y="0"/>
                      <a:ext cx="1676400" cy="57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09" w:rsidRPr="001168AB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34C38DA9" wp14:editId="4D1E6EED">
            <wp:simplePos x="0" y="0"/>
            <wp:positionH relativeFrom="margin">
              <wp:posOffset>-285750</wp:posOffset>
            </wp:positionH>
            <wp:positionV relativeFrom="margin">
              <wp:posOffset>-76200</wp:posOffset>
            </wp:positionV>
            <wp:extent cx="1790700" cy="612775"/>
            <wp:effectExtent l="0" t="0" r="0" b="0"/>
            <wp:wrapSquare wrapText="bothSides"/>
            <wp:docPr id="172669821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t="5924" r="46721" b="79552"/>
                    <a:stretch/>
                  </pic:blipFill>
                  <pic:spPr bwMode="auto">
                    <a:xfrm>
                      <a:off x="0" y="0"/>
                      <a:ext cx="17907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F3C" w:rsidRPr="001168AB">
        <w:rPr>
          <w:rFonts w:cstheme="minorHAnsi"/>
          <w:sz w:val="24"/>
          <w:szCs w:val="24"/>
        </w:rPr>
        <w:t xml:space="preserve">                                                  </w:t>
      </w:r>
    </w:p>
    <w:p w:rsidR="006650CA" w:rsidRPr="001168AB" w:rsidRDefault="006650CA">
      <w:pPr>
        <w:rPr>
          <w:rFonts w:cstheme="minorHAnsi"/>
          <w:noProof/>
          <w:sz w:val="24"/>
          <w:szCs w:val="24"/>
          <w:lang w:eastAsia="el-GR"/>
        </w:rPr>
      </w:pPr>
    </w:p>
    <w:p w:rsidR="006650CA" w:rsidRPr="00E824E6" w:rsidRDefault="006650CA">
      <w:pPr>
        <w:rPr>
          <w:rFonts w:cstheme="minorHAnsi"/>
          <w:noProof/>
          <w:sz w:val="24"/>
          <w:szCs w:val="24"/>
          <w:lang w:eastAsia="el-GR"/>
        </w:rPr>
      </w:pPr>
    </w:p>
    <w:p w:rsidR="00561D57" w:rsidRPr="001168AB" w:rsidRDefault="00624E09" w:rsidP="00EA7F3C">
      <w:pPr>
        <w:jc w:val="right"/>
        <w:rPr>
          <w:rFonts w:cstheme="minorHAnsi"/>
          <w:sz w:val="24"/>
          <w:szCs w:val="24"/>
        </w:rPr>
      </w:pPr>
      <w:r w:rsidRPr="001168AB">
        <w:rPr>
          <w:rFonts w:eastAsia="Times New Roman" w:cstheme="minorHAnsi"/>
          <w:sz w:val="24"/>
          <w:szCs w:val="24"/>
        </w:rPr>
        <w:t>Αθήνα</w:t>
      </w:r>
      <w:r w:rsidR="006650CA" w:rsidRPr="001168AB">
        <w:rPr>
          <w:rFonts w:eastAsia="Times New Roman" w:cstheme="minorHAnsi"/>
          <w:sz w:val="24"/>
          <w:szCs w:val="24"/>
        </w:rPr>
        <w:t>, 1</w:t>
      </w:r>
      <w:r w:rsidR="004E31B9">
        <w:rPr>
          <w:rFonts w:eastAsia="Times New Roman" w:cstheme="minorHAnsi"/>
          <w:sz w:val="24"/>
          <w:szCs w:val="24"/>
          <w:lang w:val="en-US"/>
        </w:rPr>
        <w:t>4</w:t>
      </w:r>
      <w:bookmarkStart w:id="0" w:name="_GoBack"/>
      <w:bookmarkEnd w:id="0"/>
      <w:r w:rsidR="00EA7F3C" w:rsidRPr="001168AB">
        <w:rPr>
          <w:rFonts w:eastAsia="Times New Roman" w:cstheme="minorHAnsi"/>
          <w:sz w:val="24"/>
          <w:szCs w:val="24"/>
        </w:rPr>
        <w:t>-05-2025</w:t>
      </w:r>
    </w:p>
    <w:p w:rsidR="00EA7F3C" w:rsidRPr="001168AB" w:rsidRDefault="00EA7F3C" w:rsidP="00EA7F3C">
      <w:pPr>
        <w:jc w:val="right"/>
        <w:rPr>
          <w:rFonts w:cstheme="minorHAnsi"/>
          <w:sz w:val="24"/>
          <w:szCs w:val="24"/>
        </w:rPr>
      </w:pPr>
    </w:p>
    <w:p w:rsidR="00561D57" w:rsidRPr="001168AB" w:rsidRDefault="00EA7F3C" w:rsidP="00EA7F3C">
      <w:pPr>
        <w:keepNext/>
        <w:spacing w:before="240" w:after="24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168AB">
        <w:rPr>
          <w:rFonts w:eastAsia="Times New Roman" w:cstheme="minorHAnsi"/>
          <w:b/>
          <w:sz w:val="24"/>
          <w:szCs w:val="24"/>
        </w:rPr>
        <w:t>ΔΕΛΤΙΟ ΤΥΠΟΥ</w:t>
      </w:r>
    </w:p>
    <w:p w:rsidR="00561D57" w:rsidRPr="001168AB" w:rsidRDefault="006650CA" w:rsidP="00561D57">
      <w:pPr>
        <w:keepNext/>
        <w:spacing w:before="240" w:after="24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168AB">
        <w:rPr>
          <w:rFonts w:eastAsia="Times New Roman" w:cstheme="minorHAnsi"/>
          <w:b/>
          <w:sz w:val="24"/>
          <w:szCs w:val="24"/>
        </w:rPr>
        <w:t>ΠΡΑΣΙΝΕΣ ΠΟΛΙΤΙΣΤΙΚΕΣ ΔΙΑΔΡΟΜΕΣ</w:t>
      </w:r>
      <w:r w:rsidR="00561D57" w:rsidRPr="001168AB">
        <w:rPr>
          <w:rFonts w:eastAsia="Times New Roman" w:cstheme="minorHAnsi"/>
          <w:b/>
          <w:sz w:val="24"/>
          <w:szCs w:val="24"/>
        </w:rPr>
        <w:t xml:space="preserve"> 2025</w:t>
      </w:r>
    </w:p>
    <w:p w:rsidR="00561D57" w:rsidRPr="001168AB" w:rsidRDefault="00561D57" w:rsidP="00561D57">
      <w:pPr>
        <w:keepNext/>
        <w:spacing w:before="240" w:after="24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168AB">
        <w:rPr>
          <w:rFonts w:eastAsia="Times New Roman" w:cstheme="minorHAnsi"/>
          <w:b/>
          <w:sz w:val="24"/>
          <w:szCs w:val="24"/>
        </w:rPr>
        <w:t xml:space="preserve">ΜΟΥΣΕΙΟ ΝΕΟΤΕΡΟΥ ΕΛΛΗΝΙΚΟΥ ΠΟΛΙΤΙΣΜΟΥ </w:t>
      </w:r>
    </w:p>
    <w:p w:rsidR="00DA4AB3" w:rsidRDefault="00DA4AB3" w:rsidP="004127CA">
      <w:pPr>
        <w:pStyle w:val="Default"/>
        <w:jc w:val="both"/>
        <w:rPr>
          <w:rFonts w:asciiTheme="minorHAnsi" w:eastAsia="Times New Roman" w:hAnsiTheme="minorHAnsi" w:cstheme="minorHAnsi"/>
        </w:rPr>
      </w:pPr>
    </w:p>
    <w:p w:rsidR="004127CA" w:rsidRDefault="00561D57" w:rsidP="004127CA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1168AB">
        <w:rPr>
          <w:rFonts w:asciiTheme="minorHAnsi" w:eastAsia="Times New Roman" w:hAnsiTheme="minorHAnsi" w:cstheme="minorHAnsi"/>
        </w:rPr>
        <w:t xml:space="preserve">Το Μουσείο Νεότερου Ελληνικού Πολιτισμού </w:t>
      </w:r>
      <w:r w:rsidR="001168AB" w:rsidRPr="001168AB">
        <w:rPr>
          <w:rFonts w:asciiTheme="minorHAnsi" w:eastAsia="Times New Roman" w:hAnsiTheme="minorHAnsi" w:cstheme="minorHAnsi"/>
        </w:rPr>
        <w:t xml:space="preserve">συμμετέχει </w:t>
      </w:r>
      <w:r w:rsidR="004127CA">
        <w:rPr>
          <w:rFonts w:asciiTheme="minorHAnsi" w:eastAsia="Times New Roman" w:hAnsiTheme="minorHAnsi" w:cstheme="minorHAnsi"/>
        </w:rPr>
        <w:t xml:space="preserve">και φέτος </w:t>
      </w:r>
      <w:r w:rsidR="001168AB" w:rsidRPr="001168AB">
        <w:rPr>
          <w:rFonts w:asciiTheme="minorHAnsi" w:eastAsia="Times New Roman" w:hAnsiTheme="minorHAnsi" w:cstheme="minorHAnsi"/>
        </w:rPr>
        <w:t>στην επικοινωνιακή δράση «</w:t>
      </w:r>
      <w:r w:rsidR="001168AB" w:rsidRPr="004127CA">
        <w:rPr>
          <w:rFonts w:asciiTheme="minorHAnsi" w:eastAsia="Times New Roman" w:hAnsiTheme="minorHAnsi" w:cstheme="minorHAnsi"/>
          <w:b/>
        </w:rPr>
        <w:t>Πράσινες Πολιτιστικές Διαδρομές</w:t>
      </w:r>
      <w:r w:rsidR="001168AB" w:rsidRPr="001168AB">
        <w:rPr>
          <w:rFonts w:asciiTheme="minorHAnsi" w:eastAsia="Times New Roman" w:hAnsiTheme="minorHAnsi" w:cstheme="minorHAnsi"/>
        </w:rPr>
        <w:t>» της Διεύθυνσης Αρχαιολογικών Μουσείων, Εκθέσεων και Εκπαιδευτικών Προγραμμάτων του Υπουργείου Πολιτισμού</w:t>
      </w:r>
      <w:r w:rsidR="004127CA">
        <w:rPr>
          <w:rFonts w:asciiTheme="minorHAnsi" w:eastAsia="Times New Roman" w:hAnsiTheme="minorHAnsi" w:cstheme="minorHAnsi"/>
        </w:rPr>
        <w:t xml:space="preserve">. </w:t>
      </w:r>
    </w:p>
    <w:p w:rsidR="004127CA" w:rsidRDefault="004127CA" w:rsidP="004127C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Την Πέμπτη </w:t>
      </w:r>
      <w:r w:rsidR="000A1235">
        <w:rPr>
          <w:rFonts w:asciiTheme="minorHAnsi" w:eastAsia="Times New Roman" w:hAnsiTheme="minorHAnsi" w:cstheme="minorHAnsi"/>
        </w:rPr>
        <w:t>22 Μαΐου 2025</w:t>
      </w:r>
      <w:r>
        <w:rPr>
          <w:rFonts w:asciiTheme="minorHAnsi" w:eastAsia="Times New Roman" w:hAnsiTheme="minorHAnsi" w:cstheme="minorHAnsi"/>
        </w:rPr>
        <w:t xml:space="preserve"> το Μουσείο διοργανώνει</w:t>
      </w:r>
      <w:r w:rsidR="001168AB">
        <w:rPr>
          <w:rFonts w:asciiTheme="minorHAnsi" w:eastAsia="Times New Roman" w:hAnsiTheme="minorHAnsi" w:cstheme="minorHAnsi"/>
        </w:rPr>
        <w:t xml:space="preserve"> δυο</w:t>
      </w:r>
      <w:r w:rsidR="001168AB" w:rsidRPr="001168AB">
        <w:rPr>
          <w:rFonts w:asciiTheme="minorHAnsi" w:eastAsia="Times New Roman" w:hAnsiTheme="minorHAnsi" w:cstheme="minorHAnsi"/>
        </w:rPr>
        <w:t xml:space="preserve"> θεματικές ξεναγήσεις </w:t>
      </w:r>
      <w:r>
        <w:rPr>
          <w:rFonts w:asciiTheme="minorHAnsi" w:eastAsia="Times New Roman" w:hAnsiTheme="minorHAnsi" w:cstheme="minorHAnsi"/>
        </w:rPr>
        <w:t>με τίτλο «</w:t>
      </w:r>
      <w:r w:rsidRPr="004127CA">
        <w:rPr>
          <w:rFonts w:asciiTheme="minorHAnsi" w:hAnsiTheme="minorHAnsi" w:cstheme="minorHAnsi"/>
          <w:b/>
        </w:rPr>
        <w:t xml:space="preserve">Στη γειτονιά του μουσείου μας: θεματικές ξεναγήσεις στον </w:t>
      </w:r>
      <w:proofErr w:type="spellStart"/>
      <w:r w:rsidRPr="004127CA">
        <w:rPr>
          <w:rFonts w:asciiTheme="minorHAnsi" w:hAnsiTheme="minorHAnsi" w:cstheme="minorHAnsi"/>
          <w:b/>
        </w:rPr>
        <w:t>αύλειο</w:t>
      </w:r>
      <w:proofErr w:type="spellEnd"/>
      <w:r w:rsidRPr="004127CA">
        <w:rPr>
          <w:rFonts w:asciiTheme="minorHAnsi" w:hAnsiTheme="minorHAnsi" w:cstheme="minorHAnsi"/>
          <w:b/>
        </w:rPr>
        <w:t xml:space="preserve"> χώρο του Μουσείου Νεότερου Ελληνικού Πολιτισμού</w:t>
      </w:r>
      <w:r>
        <w:rPr>
          <w:rFonts w:asciiTheme="minorHAnsi" w:hAnsiTheme="minorHAnsi" w:cstheme="minorHAnsi"/>
        </w:rPr>
        <w:t xml:space="preserve">». </w:t>
      </w:r>
    </w:p>
    <w:p w:rsidR="004127CA" w:rsidRPr="001168AB" w:rsidRDefault="00E824E6" w:rsidP="004127CA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νέα μόνιμη έκθεση</w:t>
      </w:r>
      <w:r w:rsidR="004127CA" w:rsidRPr="001168AB">
        <w:rPr>
          <w:rFonts w:asciiTheme="minorHAnsi" w:hAnsiTheme="minorHAnsi" w:cstheme="minorHAnsi"/>
        </w:rPr>
        <w:t xml:space="preserve"> αναπτύσσεται σε μια γειτονιά του 19</w:t>
      </w:r>
      <w:r w:rsidR="004127CA" w:rsidRPr="001168AB">
        <w:rPr>
          <w:rFonts w:asciiTheme="minorHAnsi" w:hAnsiTheme="minorHAnsi" w:cstheme="minorHAnsi"/>
          <w:vertAlign w:val="superscript"/>
        </w:rPr>
        <w:t>ου</w:t>
      </w:r>
      <w:r w:rsidR="004127CA" w:rsidRPr="001168AB">
        <w:rPr>
          <w:rFonts w:asciiTheme="minorHAnsi" w:hAnsiTheme="minorHAnsi" w:cstheme="minorHAnsi"/>
        </w:rPr>
        <w:t xml:space="preserve"> αι. με ίχνη από διαφορετικές περιόδους της ιστορίας της πόλης. Τμήματα του </w:t>
      </w:r>
      <w:proofErr w:type="spellStart"/>
      <w:r w:rsidR="004127CA" w:rsidRPr="001168AB">
        <w:rPr>
          <w:rFonts w:asciiTheme="minorHAnsi" w:hAnsiTheme="minorHAnsi" w:cstheme="minorHAnsi"/>
        </w:rPr>
        <w:t>υστερορωμαϊκού</w:t>
      </w:r>
      <w:proofErr w:type="spellEnd"/>
      <w:r w:rsidR="004127CA" w:rsidRPr="001168AB">
        <w:rPr>
          <w:rFonts w:asciiTheme="minorHAnsi" w:hAnsiTheme="minorHAnsi" w:cstheme="minorHAnsi"/>
        </w:rPr>
        <w:t xml:space="preserve"> τείχους, ο ναός του Αγίου Θωμά του 6</w:t>
      </w:r>
      <w:r w:rsidR="004127CA" w:rsidRPr="001168AB">
        <w:rPr>
          <w:rFonts w:asciiTheme="minorHAnsi" w:hAnsiTheme="minorHAnsi" w:cstheme="minorHAnsi"/>
          <w:vertAlign w:val="superscript"/>
        </w:rPr>
        <w:t>ου</w:t>
      </w:r>
      <w:r w:rsidR="004127CA" w:rsidRPr="001168AB">
        <w:rPr>
          <w:rFonts w:asciiTheme="minorHAnsi" w:hAnsiTheme="minorHAnsi" w:cstheme="minorHAnsi"/>
        </w:rPr>
        <w:t xml:space="preserve"> – 7</w:t>
      </w:r>
      <w:r w:rsidR="004127CA" w:rsidRPr="001168AB">
        <w:rPr>
          <w:rFonts w:asciiTheme="minorHAnsi" w:hAnsiTheme="minorHAnsi" w:cstheme="minorHAnsi"/>
          <w:vertAlign w:val="superscript"/>
        </w:rPr>
        <w:t>ου</w:t>
      </w:r>
      <w:r w:rsidR="004127CA" w:rsidRPr="001168AB">
        <w:rPr>
          <w:rFonts w:asciiTheme="minorHAnsi" w:hAnsiTheme="minorHAnsi" w:cstheme="minorHAnsi"/>
        </w:rPr>
        <w:t xml:space="preserve"> αι. μ.Χ., η σωζόμενη πύλη του αρχοντικού του </w:t>
      </w:r>
      <w:proofErr w:type="spellStart"/>
      <w:r w:rsidR="004127CA" w:rsidRPr="001168AB">
        <w:rPr>
          <w:rFonts w:asciiTheme="minorHAnsi" w:hAnsiTheme="minorHAnsi" w:cstheme="minorHAnsi"/>
        </w:rPr>
        <w:t>Χωματιανού</w:t>
      </w:r>
      <w:proofErr w:type="spellEnd"/>
      <w:r w:rsidR="004127CA" w:rsidRPr="001168AB">
        <w:rPr>
          <w:rFonts w:asciiTheme="minorHAnsi" w:hAnsiTheme="minorHAnsi" w:cstheme="minorHAnsi"/>
        </w:rPr>
        <w:t xml:space="preserve">-Λογοθέτη της όψιμης οθωμανικής περιόδου, το σπίτι του Νικολάου Δραγούμη, χτισμένο το 1835, ο ναός του Αγίου Ελισσαίου, αλλά και νεότερα οικοδομήματα με στοιχεία της λαϊκής αρχιτεκτονικής της Αθήνας, θα είναι στάσεις στην ξενάγηση αυτή. </w:t>
      </w:r>
    </w:p>
    <w:p w:rsidR="00DA4AB3" w:rsidRDefault="00DA4AB3" w:rsidP="004127C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127CA" w:rsidRDefault="004127CA" w:rsidP="004127C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168AB">
        <w:rPr>
          <w:rFonts w:asciiTheme="minorHAnsi" w:hAnsiTheme="minorHAnsi" w:cstheme="minorHAnsi"/>
          <w:color w:val="000000"/>
        </w:rPr>
        <w:t xml:space="preserve">Η συμμετοχή στις ξεναγήσεις γίνεται με κράτηση θέσεων, </w:t>
      </w:r>
      <w:r w:rsidRPr="00DA4AB3">
        <w:rPr>
          <w:rFonts w:asciiTheme="minorHAnsi" w:hAnsiTheme="minorHAnsi" w:cstheme="minorHAnsi"/>
          <w:b/>
          <w:color w:val="000000"/>
        </w:rPr>
        <w:t>από 15 Μαΐου</w:t>
      </w:r>
      <w:r w:rsidRPr="001168AB">
        <w:rPr>
          <w:rFonts w:asciiTheme="minorHAnsi" w:hAnsiTheme="minorHAnsi" w:cstheme="minorHAnsi"/>
          <w:color w:val="000000"/>
        </w:rPr>
        <w:t xml:space="preserve">, στο τηλέφωνο </w:t>
      </w:r>
      <w:r w:rsidRPr="00DA4AB3">
        <w:rPr>
          <w:rFonts w:asciiTheme="minorHAnsi" w:hAnsiTheme="minorHAnsi" w:cstheme="minorHAnsi"/>
          <w:b/>
          <w:color w:val="000000"/>
        </w:rPr>
        <w:t>210</w:t>
      </w:r>
      <w:r w:rsidR="00DA4AB3">
        <w:rPr>
          <w:rFonts w:asciiTheme="minorHAnsi" w:hAnsiTheme="minorHAnsi" w:cstheme="minorHAnsi"/>
          <w:b/>
          <w:color w:val="000000"/>
        </w:rPr>
        <w:t xml:space="preserve"> </w:t>
      </w:r>
      <w:r w:rsidRPr="00DA4AB3">
        <w:rPr>
          <w:rFonts w:asciiTheme="minorHAnsi" w:hAnsiTheme="minorHAnsi" w:cstheme="minorHAnsi"/>
          <w:b/>
          <w:color w:val="000000"/>
        </w:rPr>
        <w:t>3223355</w:t>
      </w:r>
      <w:r w:rsidRPr="001168AB">
        <w:rPr>
          <w:rFonts w:asciiTheme="minorHAnsi" w:hAnsiTheme="minorHAnsi" w:cstheme="minorHAnsi"/>
          <w:color w:val="000000"/>
        </w:rPr>
        <w:t xml:space="preserve">, </w:t>
      </w:r>
      <w:r w:rsidRPr="00DA4AB3">
        <w:rPr>
          <w:rFonts w:asciiTheme="minorHAnsi" w:hAnsiTheme="minorHAnsi" w:cstheme="minorHAnsi"/>
          <w:b/>
          <w:color w:val="000000"/>
        </w:rPr>
        <w:t>Δευτέρα έως Παρασκευή, 8:00-15:00</w:t>
      </w:r>
      <w:r w:rsidRPr="001168AB">
        <w:rPr>
          <w:rFonts w:asciiTheme="minorHAnsi" w:hAnsiTheme="minorHAnsi" w:cstheme="minorHAnsi"/>
          <w:color w:val="000000"/>
        </w:rPr>
        <w:t xml:space="preserve">. </w:t>
      </w:r>
    </w:p>
    <w:p w:rsidR="000A1235" w:rsidRPr="001168AB" w:rsidRDefault="000A1235" w:rsidP="004127CA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4127CA" w:rsidRDefault="004127CA" w:rsidP="004127CA">
      <w:pPr>
        <w:jc w:val="both"/>
        <w:rPr>
          <w:rFonts w:eastAsia="Times New Roman" w:cstheme="minorHAnsi"/>
          <w:sz w:val="24"/>
          <w:szCs w:val="24"/>
        </w:rPr>
      </w:pPr>
      <w:r w:rsidRPr="001168AB">
        <w:rPr>
          <w:rFonts w:eastAsia="Times New Roman" w:cstheme="minorHAnsi"/>
          <w:sz w:val="24"/>
          <w:szCs w:val="24"/>
        </w:rPr>
        <w:t>Η είσοδος στο Μουσείο θα είναι ελε</w:t>
      </w:r>
      <w:r w:rsidR="00DA4AB3">
        <w:rPr>
          <w:rFonts w:eastAsia="Times New Roman" w:cstheme="minorHAnsi"/>
          <w:sz w:val="24"/>
          <w:szCs w:val="24"/>
        </w:rPr>
        <w:t>ύθερη για τους συμμετέχοντες στη</w:t>
      </w:r>
      <w:r w:rsidRPr="001168AB">
        <w:rPr>
          <w:rFonts w:eastAsia="Times New Roman" w:cstheme="minorHAnsi"/>
          <w:sz w:val="24"/>
          <w:szCs w:val="24"/>
        </w:rPr>
        <w:t xml:space="preserve"> δράσ</w:t>
      </w:r>
      <w:r w:rsidR="00DA4AB3">
        <w:rPr>
          <w:rFonts w:eastAsia="Times New Roman" w:cstheme="minorHAnsi"/>
          <w:sz w:val="24"/>
          <w:szCs w:val="24"/>
        </w:rPr>
        <w:t>η</w:t>
      </w:r>
      <w:r w:rsidRPr="001168AB">
        <w:rPr>
          <w:rFonts w:eastAsia="Times New Roman" w:cstheme="minorHAnsi"/>
          <w:sz w:val="24"/>
          <w:szCs w:val="24"/>
        </w:rPr>
        <w:t>.</w:t>
      </w:r>
    </w:p>
    <w:p w:rsidR="006756A9" w:rsidRPr="001168AB" w:rsidRDefault="006756A9" w:rsidP="004127CA">
      <w:pPr>
        <w:jc w:val="both"/>
        <w:rPr>
          <w:rFonts w:eastAsia="Times New Roman" w:cstheme="minorHAnsi"/>
          <w:sz w:val="24"/>
          <w:szCs w:val="24"/>
        </w:rPr>
      </w:pPr>
    </w:p>
    <w:p w:rsidR="009A6FEC" w:rsidRPr="001168AB" w:rsidRDefault="009A6FEC" w:rsidP="009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bCs/>
          <w:sz w:val="24"/>
          <w:szCs w:val="24"/>
        </w:rPr>
      </w:pPr>
      <w:r w:rsidRPr="001168AB">
        <w:rPr>
          <w:rFonts w:eastAsia="Times New Roman" w:cstheme="minorHAnsi"/>
          <w:b/>
          <w:bCs/>
          <w:sz w:val="24"/>
          <w:szCs w:val="24"/>
        </w:rPr>
        <w:t>Ημερομηνία εκδήλωσης:</w:t>
      </w:r>
      <w:r w:rsidRPr="001168AB">
        <w:rPr>
          <w:rFonts w:eastAsia="Times New Roman" w:cstheme="minorHAnsi"/>
          <w:bCs/>
          <w:sz w:val="24"/>
          <w:szCs w:val="24"/>
        </w:rPr>
        <w:t xml:space="preserve"> </w:t>
      </w:r>
      <w:r w:rsidR="004127CA" w:rsidRPr="004127CA">
        <w:rPr>
          <w:rFonts w:eastAsia="Times New Roman" w:cstheme="minorHAnsi"/>
          <w:bCs/>
          <w:sz w:val="24"/>
          <w:szCs w:val="24"/>
        </w:rPr>
        <w:t>Πέμπτη 22 Μαΐου 2025</w:t>
      </w:r>
    </w:p>
    <w:p w:rsidR="001A1F4E" w:rsidRPr="001168AB" w:rsidRDefault="001A1F4E" w:rsidP="001A1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Ώρες</w:t>
      </w:r>
      <w:r w:rsidRPr="001168AB">
        <w:rPr>
          <w:rFonts w:eastAsia="Times New Roman" w:cstheme="minorHAnsi"/>
          <w:b/>
          <w:bCs/>
          <w:sz w:val="24"/>
          <w:szCs w:val="24"/>
        </w:rPr>
        <w:t>:</w:t>
      </w:r>
      <w:r>
        <w:rPr>
          <w:rFonts w:eastAsia="Times New Roman" w:cstheme="minorHAnsi"/>
          <w:bCs/>
          <w:sz w:val="24"/>
          <w:szCs w:val="24"/>
        </w:rPr>
        <w:t xml:space="preserve"> 11:00 και 13:00  </w:t>
      </w:r>
    </w:p>
    <w:p w:rsidR="00833A33" w:rsidRPr="001168AB" w:rsidRDefault="009A6FEC" w:rsidP="009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bCs/>
          <w:sz w:val="24"/>
          <w:szCs w:val="24"/>
        </w:rPr>
      </w:pPr>
      <w:r w:rsidRPr="001168AB">
        <w:rPr>
          <w:rFonts w:eastAsia="Times New Roman" w:cstheme="minorHAnsi"/>
          <w:b/>
          <w:bCs/>
          <w:sz w:val="24"/>
          <w:szCs w:val="24"/>
        </w:rPr>
        <w:t>Τόπος:</w:t>
      </w:r>
      <w:r w:rsidRPr="001168AB">
        <w:rPr>
          <w:rFonts w:eastAsia="Times New Roman" w:cstheme="minorHAnsi"/>
          <w:bCs/>
          <w:sz w:val="24"/>
          <w:szCs w:val="24"/>
        </w:rPr>
        <w:t xml:space="preserve"> Μουσείο Νεότερου Ελληνικού Πολιτισμού, Άρεως 10, Μοναστηράκι </w:t>
      </w:r>
    </w:p>
    <w:p w:rsidR="00BD35FE" w:rsidRDefault="00015184" w:rsidP="009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theme="minorHAnsi"/>
          <w:bCs/>
          <w:sz w:val="24"/>
          <w:szCs w:val="24"/>
        </w:rPr>
      </w:pPr>
      <w:r w:rsidRPr="001168AB">
        <w:rPr>
          <w:rFonts w:eastAsia="Times New Roman" w:cstheme="minorHAnsi"/>
          <w:b/>
          <w:bCs/>
          <w:sz w:val="24"/>
          <w:szCs w:val="24"/>
        </w:rPr>
        <w:t xml:space="preserve">Πληροφορίες: </w:t>
      </w:r>
      <w:r w:rsidRPr="001168AB">
        <w:rPr>
          <w:rFonts w:eastAsia="Times New Roman" w:cstheme="minorHAnsi"/>
          <w:bCs/>
          <w:sz w:val="24"/>
          <w:szCs w:val="24"/>
        </w:rPr>
        <w:t>2103223355</w:t>
      </w:r>
      <w:r w:rsidR="00BD35FE" w:rsidRPr="001168AB">
        <w:rPr>
          <w:rFonts w:eastAsia="Times New Roman" w:cstheme="minorHAnsi"/>
          <w:bCs/>
          <w:sz w:val="24"/>
          <w:szCs w:val="24"/>
        </w:rPr>
        <w:t xml:space="preserve"> και 2103239382</w:t>
      </w:r>
    </w:p>
    <w:p w:rsidR="001168AB" w:rsidRPr="001168AB" w:rsidRDefault="004E31B9" w:rsidP="001A1F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sz w:val="24"/>
          <w:szCs w:val="24"/>
        </w:rPr>
      </w:pPr>
      <w:hyperlink r:id="rId6" w:history="1">
        <w:r w:rsidR="00D31E5B" w:rsidRPr="001168AB">
          <w:rPr>
            <w:rStyle w:val="-"/>
            <w:rFonts w:eastAsia="Times New Roman" w:cstheme="minorHAnsi"/>
            <w:bCs/>
            <w:sz w:val="24"/>
            <w:szCs w:val="24"/>
            <w:lang w:val="en-US"/>
          </w:rPr>
          <w:t>www</w:t>
        </w:r>
        <w:r w:rsidR="00D31E5B" w:rsidRPr="001168AB">
          <w:rPr>
            <w:rStyle w:val="-"/>
            <w:rFonts w:eastAsia="Times New Roman" w:cstheme="minorHAnsi"/>
            <w:bCs/>
            <w:sz w:val="24"/>
            <w:szCs w:val="24"/>
          </w:rPr>
          <w:t>.</w:t>
        </w:r>
        <w:r w:rsidR="00D31E5B" w:rsidRPr="001168AB">
          <w:rPr>
            <w:rStyle w:val="-"/>
            <w:rFonts w:eastAsia="Times New Roman" w:cstheme="minorHAnsi"/>
            <w:bCs/>
            <w:sz w:val="24"/>
            <w:szCs w:val="24"/>
            <w:lang w:val="en-US"/>
          </w:rPr>
          <w:t>mnep</w:t>
        </w:r>
        <w:r w:rsidR="00D31E5B" w:rsidRPr="001168AB">
          <w:rPr>
            <w:rStyle w:val="-"/>
            <w:rFonts w:eastAsia="Times New Roman" w:cstheme="minorHAnsi"/>
            <w:bCs/>
            <w:sz w:val="24"/>
            <w:szCs w:val="24"/>
          </w:rPr>
          <w:t>.</w:t>
        </w:r>
        <w:r w:rsidR="00D31E5B" w:rsidRPr="001168AB">
          <w:rPr>
            <w:rStyle w:val="-"/>
            <w:rFonts w:eastAsia="Times New Roman" w:cstheme="minorHAnsi"/>
            <w:bCs/>
            <w:sz w:val="24"/>
            <w:szCs w:val="24"/>
            <w:lang w:val="en-US"/>
          </w:rPr>
          <w:t>gr</w:t>
        </w:r>
      </w:hyperlink>
      <w:r w:rsidR="006756A9" w:rsidRPr="006756A9">
        <w:rPr>
          <w:rStyle w:val="-"/>
          <w:rFonts w:eastAsia="Times New Roman" w:cstheme="minorHAnsi"/>
          <w:bCs/>
          <w:sz w:val="24"/>
          <w:szCs w:val="24"/>
          <w:u w:val="none"/>
        </w:rPr>
        <w:t xml:space="preserve">  </w:t>
      </w:r>
      <w:r w:rsidR="001A1F4E">
        <w:rPr>
          <w:rStyle w:val="-"/>
          <w:rFonts w:eastAsia="Times New Roman" w:cstheme="minorHAnsi"/>
          <w:bCs/>
          <w:sz w:val="24"/>
          <w:szCs w:val="24"/>
          <w:u w:val="none"/>
        </w:rPr>
        <w:t xml:space="preserve">                  </w:t>
      </w:r>
      <w:r w:rsidR="006756A9" w:rsidRPr="006756A9">
        <w:rPr>
          <w:rStyle w:val="-"/>
          <w:rFonts w:eastAsia="Times New Roman" w:cstheme="minorHAnsi"/>
          <w:bCs/>
          <w:sz w:val="24"/>
          <w:szCs w:val="24"/>
          <w:u w:val="none"/>
        </w:rPr>
        <w:t xml:space="preserve"> </w:t>
      </w:r>
      <w:r w:rsidR="00BD35FE" w:rsidRPr="001168AB">
        <w:rPr>
          <w:rStyle w:val="-"/>
          <w:rFonts w:eastAsia="Times New Roman" w:cstheme="minorHAnsi"/>
          <w:bCs/>
          <w:sz w:val="24"/>
          <w:szCs w:val="24"/>
          <w:lang w:val="en-US"/>
        </w:rPr>
        <w:t>mnep</w:t>
      </w:r>
      <w:r w:rsidR="00BD35FE" w:rsidRPr="001168AB">
        <w:rPr>
          <w:rStyle w:val="-"/>
          <w:rFonts w:eastAsia="Times New Roman" w:cstheme="minorHAnsi"/>
          <w:bCs/>
          <w:sz w:val="24"/>
          <w:szCs w:val="24"/>
        </w:rPr>
        <w:t>@</w:t>
      </w:r>
      <w:r w:rsidR="00BD35FE" w:rsidRPr="001168AB">
        <w:rPr>
          <w:rStyle w:val="-"/>
          <w:rFonts w:eastAsia="Times New Roman" w:cstheme="minorHAnsi"/>
          <w:bCs/>
          <w:sz w:val="24"/>
          <w:szCs w:val="24"/>
          <w:lang w:val="en-US"/>
        </w:rPr>
        <w:t>culture</w:t>
      </w:r>
      <w:r w:rsidR="00BD35FE" w:rsidRPr="001168AB">
        <w:rPr>
          <w:rStyle w:val="-"/>
          <w:rFonts w:eastAsia="Times New Roman" w:cstheme="minorHAnsi"/>
          <w:bCs/>
          <w:sz w:val="24"/>
          <w:szCs w:val="24"/>
        </w:rPr>
        <w:t>.</w:t>
      </w:r>
      <w:r w:rsidR="00BD35FE" w:rsidRPr="001168AB">
        <w:rPr>
          <w:rStyle w:val="-"/>
          <w:rFonts w:eastAsia="Times New Roman" w:cstheme="minorHAnsi"/>
          <w:bCs/>
          <w:sz w:val="24"/>
          <w:szCs w:val="24"/>
          <w:lang w:val="en-US"/>
        </w:rPr>
        <w:t>gr</w:t>
      </w:r>
    </w:p>
    <w:p w:rsidR="001168AB" w:rsidRPr="001168AB" w:rsidRDefault="001168AB" w:rsidP="009A6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eastAsia="Arial Unicode MS" w:cstheme="minorHAnsi"/>
          <w:color w:val="000000"/>
          <w:sz w:val="24"/>
          <w:szCs w:val="24"/>
          <w:lang w:eastAsia="zh-CN"/>
        </w:rPr>
      </w:pPr>
    </w:p>
    <w:p w:rsidR="009A6FEC" w:rsidRPr="00E824E6" w:rsidRDefault="009A6FEC" w:rsidP="009A6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eastAsia="Arial Unicode MS" w:cstheme="minorHAnsi"/>
          <w:color w:val="000000"/>
          <w:sz w:val="24"/>
          <w:szCs w:val="24"/>
          <w:lang w:val="en-US" w:eastAsia="zh-CN"/>
        </w:rPr>
      </w:pPr>
      <w:r w:rsidRPr="001168AB">
        <w:rPr>
          <w:rFonts w:eastAsia="Arial Unicode MS" w:cstheme="minorHAnsi"/>
          <w:color w:val="000000"/>
          <w:sz w:val="24"/>
          <w:szCs w:val="24"/>
          <w:lang w:eastAsia="zh-CN"/>
        </w:rPr>
        <w:t>Ακολουθήστε</w:t>
      </w:r>
      <w:r w:rsidRPr="00E824E6">
        <w:rPr>
          <w:rFonts w:eastAsia="Arial Unicode MS" w:cstheme="minorHAnsi"/>
          <w:color w:val="000000"/>
          <w:sz w:val="24"/>
          <w:szCs w:val="24"/>
          <w:lang w:val="en-US" w:eastAsia="zh-CN"/>
        </w:rPr>
        <w:t xml:space="preserve"> </w:t>
      </w:r>
      <w:r w:rsidRPr="001168AB">
        <w:rPr>
          <w:rFonts w:eastAsia="Arial Unicode MS" w:cstheme="minorHAnsi"/>
          <w:color w:val="000000"/>
          <w:sz w:val="24"/>
          <w:szCs w:val="24"/>
          <w:lang w:eastAsia="zh-CN"/>
        </w:rPr>
        <w:t>μας</w:t>
      </w:r>
      <w:r w:rsidRPr="00E824E6">
        <w:rPr>
          <w:rFonts w:eastAsia="Arial Unicode MS" w:cstheme="minorHAnsi"/>
          <w:color w:val="000000"/>
          <w:sz w:val="24"/>
          <w:szCs w:val="24"/>
          <w:lang w:val="en-US" w:eastAsia="zh-CN"/>
        </w:rPr>
        <w:t>:</w:t>
      </w:r>
    </w:p>
    <w:p w:rsidR="009A6FEC" w:rsidRPr="00E824E6" w:rsidRDefault="009A6FEC" w:rsidP="009A6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eastAsia="Arial Unicode MS" w:cstheme="minorHAnsi"/>
          <w:color w:val="000000"/>
          <w:sz w:val="24"/>
          <w:szCs w:val="24"/>
          <w:lang w:val="en-US" w:eastAsia="zh-CN"/>
        </w:rPr>
      </w:pPr>
    </w:p>
    <w:p w:rsidR="009A6FEC" w:rsidRPr="001168AB" w:rsidRDefault="009A6FEC" w:rsidP="009A6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cstheme="minorHAnsi"/>
          <w:sz w:val="24"/>
          <w:szCs w:val="24"/>
          <w:lang w:val="en-US"/>
        </w:rPr>
      </w:pPr>
      <w:r w:rsidRPr="001168AB">
        <w:rPr>
          <w:rFonts w:eastAsia="Arial Unicode MS" w:cstheme="minorHAnsi"/>
          <w:noProof/>
          <w:color w:val="000000"/>
          <w:sz w:val="24"/>
          <w:szCs w:val="24"/>
          <w:lang w:eastAsia="el-GR"/>
        </w:rPr>
        <w:drawing>
          <wp:inline distT="0" distB="0" distL="0" distR="0" wp14:anchorId="70A9DFAF" wp14:editId="3FF73E33">
            <wp:extent cx="238125" cy="2476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AB">
        <w:rPr>
          <w:rFonts w:eastAsia="Calibri" w:cstheme="minorHAnsi"/>
          <w:color w:val="000000"/>
          <w:sz w:val="24"/>
          <w:szCs w:val="24"/>
          <w:lang w:val="en-US" w:eastAsia="zh-CN"/>
        </w:rPr>
        <w:t xml:space="preserve"> </w:t>
      </w:r>
      <w:r w:rsidRPr="001168AB">
        <w:rPr>
          <w:rFonts w:eastAsia="Arial Unicode MS" w:cstheme="minorHAnsi"/>
          <w:color w:val="000000"/>
          <w:sz w:val="24"/>
          <w:szCs w:val="24"/>
          <w:lang w:val="en-US" w:eastAsia="zh-CN"/>
        </w:rPr>
        <w:t xml:space="preserve">Museum of Modern Greek Culture    </w:t>
      </w:r>
      <w:r w:rsidRPr="001168AB">
        <w:rPr>
          <w:rFonts w:eastAsia="Arial Unicode MS" w:cstheme="minorHAnsi"/>
          <w:noProof/>
          <w:color w:val="000000"/>
          <w:sz w:val="24"/>
          <w:szCs w:val="24"/>
          <w:lang w:eastAsia="el-GR"/>
        </w:rPr>
        <w:drawing>
          <wp:inline distT="0" distB="0" distL="0" distR="0" wp14:anchorId="0B1A0DA9" wp14:editId="018ACBCA">
            <wp:extent cx="219075" cy="2286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2" r="-34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AB">
        <w:rPr>
          <w:rFonts w:eastAsia="Arial Unicode MS" w:cs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1168AB">
        <w:rPr>
          <w:rFonts w:eastAsia="Arial Unicode MS" w:cstheme="minorHAnsi"/>
          <w:color w:val="000000"/>
          <w:sz w:val="24"/>
          <w:szCs w:val="24"/>
          <w:lang w:val="en-US" w:eastAsia="zh-CN"/>
        </w:rPr>
        <w:t>museumofmoderngreekculture</w:t>
      </w:r>
      <w:proofErr w:type="spellEnd"/>
    </w:p>
    <w:sectPr w:rsidR="009A6FEC" w:rsidRPr="001168AB" w:rsidSect="000A1235">
      <w:pgSz w:w="11906" w:h="16838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5"/>
    <w:rsid w:val="00015184"/>
    <w:rsid w:val="00063815"/>
    <w:rsid w:val="000A1235"/>
    <w:rsid w:val="00114646"/>
    <w:rsid w:val="001168AB"/>
    <w:rsid w:val="001A1F4E"/>
    <w:rsid w:val="00336215"/>
    <w:rsid w:val="003F7ABD"/>
    <w:rsid w:val="004127CA"/>
    <w:rsid w:val="004E31B9"/>
    <w:rsid w:val="00561D57"/>
    <w:rsid w:val="00624E09"/>
    <w:rsid w:val="006650CA"/>
    <w:rsid w:val="006756A9"/>
    <w:rsid w:val="00833A33"/>
    <w:rsid w:val="00956196"/>
    <w:rsid w:val="009A6FEC"/>
    <w:rsid w:val="00BD35FE"/>
    <w:rsid w:val="00C6163F"/>
    <w:rsid w:val="00D31E5B"/>
    <w:rsid w:val="00DA4AB3"/>
    <w:rsid w:val="00DB4CBA"/>
    <w:rsid w:val="00E824E6"/>
    <w:rsid w:val="00EA7F3C"/>
    <w:rsid w:val="00E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8513"/>
  <w15:chartTrackingRefBased/>
  <w15:docId w15:val="{182C6F10-7359-48B7-9B6A-BF387D0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31E5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llowtextselection">
    <w:name w:val="allowtextselection"/>
    <w:rsid w:val="0011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ep.gr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3</cp:revision>
  <dcterms:created xsi:type="dcterms:W3CDTF">2025-05-14T09:00:00Z</dcterms:created>
  <dcterms:modified xsi:type="dcterms:W3CDTF">2025-05-14T11:05:00Z</dcterms:modified>
</cp:coreProperties>
</file>